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05" w:rsidRDefault="00E77A05" w:rsidP="00E77A05"/>
    <w:p w:rsidR="00E77A05" w:rsidRPr="00DF4480" w:rsidRDefault="00E77A05" w:rsidP="00E77A05">
      <w:pPr>
        <w:jc w:val="center"/>
        <w:rPr>
          <w:b/>
          <w:sz w:val="28"/>
          <w:szCs w:val="24"/>
        </w:rPr>
      </w:pPr>
      <w:r w:rsidRPr="00DF4480">
        <w:rPr>
          <w:b/>
          <w:sz w:val="28"/>
          <w:szCs w:val="24"/>
        </w:rPr>
        <w:t xml:space="preserve">Tematy zajęć seminaryjnych dla III roku Wydziału Lekarskiego z przedmiotu: </w:t>
      </w:r>
    </w:p>
    <w:p w:rsidR="00E77A05" w:rsidRPr="00DF4480" w:rsidRDefault="00E77A05" w:rsidP="00E77A05">
      <w:pPr>
        <w:jc w:val="center"/>
        <w:rPr>
          <w:b/>
          <w:sz w:val="28"/>
          <w:szCs w:val="24"/>
          <w:u w:val="single"/>
        </w:rPr>
      </w:pPr>
      <w:r w:rsidRPr="00DF4480">
        <w:rPr>
          <w:b/>
          <w:sz w:val="28"/>
          <w:szCs w:val="24"/>
          <w:u w:val="single"/>
        </w:rPr>
        <w:t>Propedeutyka ginekologii i położnictwa.</w:t>
      </w:r>
    </w:p>
    <w:p w:rsidR="00E77A05" w:rsidRPr="003A3E0F" w:rsidRDefault="00E77A05" w:rsidP="003A3E0F">
      <w:pPr>
        <w:jc w:val="center"/>
        <w:rPr>
          <w:b/>
          <w:sz w:val="28"/>
          <w:szCs w:val="24"/>
        </w:rPr>
      </w:pPr>
      <w:r w:rsidRPr="00DF4480">
        <w:rPr>
          <w:b/>
          <w:sz w:val="28"/>
          <w:szCs w:val="24"/>
        </w:rPr>
        <w:t>GODZINY: 08.30 – 10.00.</w:t>
      </w:r>
    </w:p>
    <w:tbl>
      <w:tblPr>
        <w:tblStyle w:val="Tabela-Siatka"/>
        <w:tblW w:w="5000" w:type="pct"/>
        <w:tblLook w:val="04A0"/>
      </w:tblPr>
      <w:tblGrid>
        <w:gridCol w:w="582"/>
        <w:gridCol w:w="5764"/>
        <w:gridCol w:w="2942"/>
      </w:tblGrid>
      <w:tr w:rsidR="00E77A05" w:rsidRPr="00B82041" w:rsidTr="00A76723">
        <w:tc>
          <w:tcPr>
            <w:tcW w:w="313" w:type="pct"/>
            <w:shd w:val="clear" w:color="auto" w:fill="F2F2F2" w:themeFill="background1" w:themeFillShade="F2"/>
          </w:tcPr>
          <w:p w:rsidR="00E77A05" w:rsidRPr="00B82041" w:rsidRDefault="00E77A05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103" w:type="pct"/>
            <w:shd w:val="clear" w:color="auto" w:fill="F2F2F2" w:themeFill="background1" w:themeFillShade="F2"/>
          </w:tcPr>
          <w:p w:rsidR="00E77A05" w:rsidRPr="00B82041" w:rsidRDefault="00E77A05" w:rsidP="00A76723">
            <w:pPr>
              <w:jc w:val="center"/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584" w:type="pct"/>
            <w:shd w:val="clear" w:color="auto" w:fill="F2F2F2" w:themeFill="background1" w:themeFillShade="F2"/>
          </w:tcPr>
          <w:p w:rsidR="00E77A05" w:rsidRPr="00B82041" w:rsidRDefault="00E77A05" w:rsidP="00A76723">
            <w:pPr>
              <w:jc w:val="center"/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Prowadzący</w:t>
            </w:r>
          </w:p>
        </w:tc>
      </w:tr>
      <w:tr w:rsidR="00E77A05" w:rsidRPr="00B82041" w:rsidTr="00A76723">
        <w:tc>
          <w:tcPr>
            <w:tcW w:w="313" w:type="pct"/>
          </w:tcPr>
          <w:p w:rsidR="00E77A05" w:rsidRPr="00B82041" w:rsidRDefault="00E77A05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3" w:type="pct"/>
          </w:tcPr>
          <w:p w:rsidR="00E77A05" w:rsidRDefault="00E77A05" w:rsidP="00A76723">
            <w:pPr>
              <w:rPr>
                <w:sz w:val="24"/>
                <w:szCs w:val="24"/>
              </w:rPr>
            </w:pPr>
            <w:r w:rsidRPr="00B82041">
              <w:rPr>
                <w:sz w:val="24"/>
                <w:szCs w:val="24"/>
              </w:rPr>
              <w:t>Anatomia narządu rodnego.</w:t>
            </w:r>
          </w:p>
          <w:p w:rsidR="003A3E0F" w:rsidRPr="00B82041" w:rsidRDefault="003A3E0F" w:rsidP="00A76723">
            <w:pPr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:rsidR="00E77A05" w:rsidRPr="00B82041" w:rsidRDefault="00E77A05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dr med. Tomasz Bereza</w:t>
            </w:r>
          </w:p>
        </w:tc>
      </w:tr>
      <w:tr w:rsidR="00E77A05" w:rsidRPr="00B82041" w:rsidTr="00A76723">
        <w:trPr>
          <w:trHeight w:val="197"/>
        </w:trPr>
        <w:tc>
          <w:tcPr>
            <w:tcW w:w="313" w:type="pct"/>
          </w:tcPr>
          <w:p w:rsidR="00E77A05" w:rsidRPr="00B82041" w:rsidRDefault="00E77A05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03" w:type="pct"/>
          </w:tcPr>
          <w:p w:rsidR="00E77A05" w:rsidRPr="00B82041" w:rsidRDefault="00E77A05" w:rsidP="00A76723">
            <w:pPr>
              <w:rPr>
                <w:sz w:val="24"/>
                <w:szCs w:val="24"/>
              </w:rPr>
            </w:pPr>
            <w:r w:rsidRPr="00B82041">
              <w:rPr>
                <w:sz w:val="24"/>
                <w:szCs w:val="24"/>
              </w:rPr>
              <w:t>Fizjologia cyklu płciowego kobiety i fizjologia rozrodu. Planowanie rodziny. Antykoncepcja.</w:t>
            </w:r>
          </w:p>
        </w:tc>
        <w:tc>
          <w:tcPr>
            <w:tcW w:w="1584" w:type="pct"/>
          </w:tcPr>
          <w:p w:rsidR="00E77A05" w:rsidRPr="00B82041" w:rsidRDefault="00E77A05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lek. med. Grzegorz Jordan</w:t>
            </w:r>
          </w:p>
        </w:tc>
      </w:tr>
      <w:tr w:rsidR="00E77A05" w:rsidRPr="00B82041" w:rsidTr="00A76723">
        <w:tc>
          <w:tcPr>
            <w:tcW w:w="313" w:type="pct"/>
          </w:tcPr>
          <w:p w:rsidR="00E77A05" w:rsidRPr="00B82041" w:rsidRDefault="00E77A05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03" w:type="pct"/>
          </w:tcPr>
          <w:p w:rsidR="00E77A05" w:rsidRDefault="00E77A05" w:rsidP="00A76723">
            <w:pPr>
              <w:rPr>
                <w:sz w:val="24"/>
                <w:szCs w:val="24"/>
              </w:rPr>
            </w:pPr>
            <w:r w:rsidRPr="00B82041">
              <w:rPr>
                <w:sz w:val="24"/>
                <w:szCs w:val="24"/>
              </w:rPr>
              <w:t>Zmiany fizjologiczne w ciąży.</w:t>
            </w:r>
          </w:p>
          <w:p w:rsidR="003A3E0F" w:rsidRPr="00B82041" w:rsidRDefault="003A3E0F" w:rsidP="00A76723">
            <w:pPr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:rsidR="00E77A05" w:rsidRPr="00B82041" w:rsidRDefault="00E77A05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lek. med. Tomasz Piskorz</w:t>
            </w:r>
          </w:p>
        </w:tc>
      </w:tr>
      <w:tr w:rsidR="00E77A05" w:rsidRPr="00B82041" w:rsidTr="00A76723">
        <w:tc>
          <w:tcPr>
            <w:tcW w:w="313" w:type="pct"/>
          </w:tcPr>
          <w:p w:rsidR="00E77A05" w:rsidRPr="00B82041" w:rsidRDefault="00E77A05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03" w:type="pct"/>
          </w:tcPr>
          <w:p w:rsidR="00E77A05" w:rsidRPr="00B82041" w:rsidRDefault="00E77A05" w:rsidP="00A76723">
            <w:pPr>
              <w:rPr>
                <w:sz w:val="24"/>
                <w:szCs w:val="24"/>
              </w:rPr>
            </w:pPr>
            <w:r w:rsidRPr="00B82041">
              <w:rPr>
                <w:sz w:val="24"/>
                <w:szCs w:val="24"/>
              </w:rPr>
              <w:t>Prowadzenie ciąży fizjologicznej - standardy Polskiego Towarzystwa Ginekologicznego</w:t>
            </w:r>
          </w:p>
        </w:tc>
        <w:tc>
          <w:tcPr>
            <w:tcW w:w="1584" w:type="pct"/>
          </w:tcPr>
          <w:p w:rsidR="00E77A05" w:rsidRPr="00B82041" w:rsidRDefault="00E77A05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lek. med. Tomasz Piskorz</w:t>
            </w:r>
          </w:p>
        </w:tc>
      </w:tr>
      <w:tr w:rsidR="003A3E0F" w:rsidRPr="00B82041" w:rsidTr="00A76723">
        <w:tc>
          <w:tcPr>
            <w:tcW w:w="313" w:type="pct"/>
          </w:tcPr>
          <w:p w:rsidR="003A3E0F" w:rsidRPr="00B82041" w:rsidRDefault="003A3E0F" w:rsidP="00EA7C09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03" w:type="pct"/>
          </w:tcPr>
          <w:p w:rsidR="003A3E0F" w:rsidRPr="00B82041" w:rsidRDefault="003A3E0F" w:rsidP="00EA7C09">
            <w:pPr>
              <w:rPr>
                <w:sz w:val="24"/>
                <w:szCs w:val="24"/>
              </w:rPr>
            </w:pPr>
            <w:r w:rsidRPr="00B82041">
              <w:rPr>
                <w:sz w:val="24"/>
                <w:szCs w:val="24"/>
              </w:rPr>
              <w:t>Nagłe stany w ginekologii i położnictwie w postępowaniu przedszpitalnym.</w:t>
            </w:r>
          </w:p>
        </w:tc>
        <w:tc>
          <w:tcPr>
            <w:tcW w:w="1584" w:type="pct"/>
          </w:tcPr>
          <w:p w:rsidR="003A3E0F" w:rsidRPr="00B82041" w:rsidRDefault="003A3E0F" w:rsidP="00EA7C09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dr med. Piotr Ossowski</w:t>
            </w:r>
          </w:p>
        </w:tc>
      </w:tr>
      <w:tr w:rsidR="003A3E0F" w:rsidRPr="00B82041" w:rsidTr="00A76723">
        <w:tc>
          <w:tcPr>
            <w:tcW w:w="313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03" w:type="pct"/>
          </w:tcPr>
          <w:p w:rsidR="003A3E0F" w:rsidRDefault="003A3E0F" w:rsidP="00A76723">
            <w:pPr>
              <w:rPr>
                <w:sz w:val="24"/>
                <w:szCs w:val="24"/>
              </w:rPr>
            </w:pPr>
            <w:r w:rsidRPr="00B82041">
              <w:rPr>
                <w:sz w:val="24"/>
                <w:szCs w:val="24"/>
              </w:rPr>
              <w:t>Narzędzia diagnostyczne oceny dobrostanu płodu.</w:t>
            </w:r>
          </w:p>
          <w:p w:rsidR="003A3E0F" w:rsidRPr="00B82041" w:rsidRDefault="003A3E0F" w:rsidP="00A76723">
            <w:pPr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dr med. Piotr Ossowski</w:t>
            </w:r>
          </w:p>
        </w:tc>
      </w:tr>
      <w:tr w:rsidR="003A3E0F" w:rsidRPr="00B82041" w:rsidTr="00A76723">
        <w:tc>
          <w:tcPr>
            <w:tcW w:w="313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03" w:type="pct"/>
          </w:tcPr>
          <w:p w:rsidR="003A3E0F" w:rsidRDefault="003A3E0F" w:rsidP="00A76723">
            <w:pPr>
              <w:rPr>
                <w:sz w:val="24"/>
                <w:szCs w:val="24"/>
              </w:rPr>
            </w:pPr>
            <w:r w:rsidRPr="00B82041">
              <w:rPr>
                <w:sz w:val="24"/>
                <w:szCs w:val="24"/>
              </w:rPr>
              <w:t>Poród fizjologiczny.</w:t>
            </w:r>
          </w:p>
          <w:p w:rsidR="003A3E0F" w:rsidRPr="00B82041" w:rsidRDefault="003A3E0F" w:rsidP="00A76723">
            <w:pPr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dr med. Piotr Ossowski</w:t>
            </w:r>
          </w:p>
        </w:tc>
      </w:tr>
      <w:tr w:rsidR="003A3E0F" w:rsidRPr="00B82041" w:rsidTr="00A76723">
        <w:tc>
          <w:tcPr>
            <w:tcW w:w="313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03" w:type="pct"/>
          </w:tcPr>
          <w:p w:rsidR="003A3E0F" w:rsidRPr="00B82041" w:rsidRDefault="003A3E0F" w:rsidP="00A76723">
            <w:pPr>
              <w:rPr>
                <w:sz w:val="24"/>
                <w:szCs w:val="24"/>
              </w:rPr>
            </w:pPr>
            <w:r w:rsidRPr="00B82041">
              <w:rPr>
                <w:sz w:val="24"/>
                <w:szCs w:val="24"/>
              </w:rPr>
              <w:t>Prowadzenie porodu  - Standardy Polskiego Towarzystwa Ginekologicznego.</w:t>
            </w:r>
          </w:p>
        </w:tc>
        <w:tc>
          <w:tcPr>
            <w:tcW w:w="1584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dr med. Piotr Ossowski</w:t>
            </w:r>
          </w:p>
        </w:tc>
      </w:tr>
      <w:tr w:rsidR="003A3E0F" w:rsidRPr="00B82041" w:rsidTr="00A76723">
        <w:trPr>
          <w:trHeight w:val="197"/>
        </w:trPr>
        <w:tc>
          <w:tcPr>
            <w:tcW w:w="313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03" w:type="pct"/>
          </w:tcPr>
          <w:p w:rsidR="003A3E0F" w:rsidRDefault="003A3E0F" w:rsidP="00A76723">
            <w:pPr>
              <w:rPr>
                <w:sz w:val="24"/>
                <w:szCs w:val="24"/>
              </w:rPr>
            </w:pPr>
            <w:r w:rsidRPr="00B82041">
              <w:rPr>
                <w:sz w:val="24"/>
                <w:szCs w:val="24"/>
              </w:rPr>
              <w:t xml:space="preserve">Ciąża </w:t>
            </w:r>
            <w:proofErr w:type="spellStart"/>
            <w:r w:rsidRPr="00B82041">
              <w:rPr>
                <w:sz w:val="24"/>
                <w:szCs w:val="24"/>
              </w:rPr>
              <w:t>ektopowa</w:t>
            </w:r>
            <w:proofErr w:type="spellEnd"/>
            <w:r w:rsidRPr="00B82041">
              <w:rPr>
                <w:sz w:val="24"/>
                <w:szCs w:val="24"/>
              </w:rPr>
              <w:t xml:space="preserve">. Ciążowa choroba </w:t>
            </w:r>
            <w:proofErr w:type="spellStart"/>
            <w:r w:rsidRPr="00B82041">
              <w:rPr>
                <w:sz w:val="24"/>
                <w:szCs w:val="24"/>
              </w:rPr>
              <w:t>trofoblastyczna</w:t>
            </w:r>
            <w:proofErr w:type="spellEnd"/>
            <w:r w:rsidRPr="00B82041">
              <w:rPr>
                <w:sz w:val="24"/>
                <w:szCs w:val="24"/>
              </w:rPr>
              <w:t>.</w:t>
            </w:r>
          </w:p>
          <w:p w:rsidR="003A3E0F" w:rsidRPr="00B82041" w:rsidRDefault="003A3E0F" w:rsidP="00A76723">
            <w:pPr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dr med. Małgorzata Migdał</w:t>
            </w:r>
          </w:p>
        </w:tc>
      </w:tr>
      <w:tr w:rsidR="003A3E0F" w:rsidRPr="00B82041" w:rsidTr="00A76723">
        <w:tc>
          <w:tcPr>
            <w:tcW w:w="313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03" w:type="pct"/>
          </w:tcPr>
          <w:p w:rsidR="003A3E0F" w:rsidRPr="00B82041" w:rsidRDefault="003A3E0F" w:rsidP="00A76723">
            <w:pPr>
              <w:rPr>
                <w:sz w:val="24"/>
                <w:szCs w:val="24"/>
              </w:rPr>
            </w:pPr>
            <w:r w:rsidRPr="00B82041">
              <w:rPr>
                <w:sz w:val="24"/>
                <w:szCs w:val="24"/>
              </w:rPr>
              <w:t xml:space="preserve">Profilaktyka i diagnostyka nowotworów narządu rodnego. </w:t>
            </w:r>
          </w:p>
        </w:tc>
        <w:tc>
          <w:tcPr>
            <w:tcW w:w="1584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 xml:space="preserve">dr med. Krzysztof </w:t>
            </w:r>
            <w:proofErr w:type="spellStart"/>
            <w:r w:rsidRPr="00B82041">
              <w:rPr>
                <w:b/>
                <w:sz w:val="24"/>
                <w:szCs w:val="24"/>
              </w:rPr>
              <w:t>Skotniczny</w:t>
            </w:r>
            <w:proofErr w:type="spellEnd"/>
          </w:p>
        </w:tc>
      </w:tr>
      <w:tr w:rsidR="003A3E0F" w:rsidRPr="00B82041" w:rsidTr="00A76723">
        <w:tc>
          <w:tcPr>
            <w:tcW w:w="313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03" w:type="pct"/>
          </w:tcPr>
          <w:p w:rsidR="003A3E0F" w:rsidRPr="00B82041" w:rsidRDefault="003A3E0F" w:rsidP="00A76723">
            <w:pPr>
              <w:rPr>
                <w:sz w:val="24"/>
                <w:szCs w:val="24"/>
              </w:rPr>
            </w:pPr>
            <w:r w:rsidRPr="00B82041">
              <w:rPr>
                <w:sz w:val="24"/>
                <w:szCs w:val="24"/>
              </w:rPr>
              <w:t>Profilaktyka, metody diagnostyczne i leczenie zmian łagodnych sutka.</w:t>
            </w:r>
          </w:p>
        </w:tc>
        <w:tc>
          <w:tcPr>
            <w:tcW w:w="1584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Paweł Basta</w:t>
            </w:r>
          </w:p>
        </w:tc>
      </w:tr>
      <w:tr w:rsidR="003A3E0F" w:rsidRPr="00B82041" w:rsidTr="00A76723">
        <w:tc>
          <w:tcPr>
            <w:tcW w:w="313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03" w:type="pct"/>
          </w:tcPr>
          <w:p w:rsidR="003A3E0F" w:rsidRPr="00B82041" w:rsidRDefault="003A3E0F" w:rsidP="00A76723">
            <w:pPr>
              <w:rPr>
                <w:sz w:val="24"/>
                <w:szCs w:val="24"/>
              </w:rPr>
            </w:pPr>
            <w:r w:rsidRPr="00B82041">
              <w:rPr>
                <w:sz w:val="24"/>
                <w:szCs w:val="24"/>
              </w:rPr>
              <w:t>Aspekty prawne i bioetyczne w ginekologii i położnictwie.</w:t>
            </w:r>
          </w:p>
        </w:tc>
        <w:tc>
          <w:tcPr>
            <w:tcW w:w="1584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dr med. Piotr Ossowski</w:t>
            </w:r>
          </w:p>
        </w:tc>
      </w:tr>
      <w:tr w:rsidR="003A3E0F" w:rsidRPr="00B82041" w:rsidTr="00A76723">
        <w:tc>
          <w:tcPr>
            <w:tcW w:w="313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03" w:type="pct"/>
          </w:tcPr>
          <w:p w:rsidR="003A3E0F" w:rsidRPr="00B82041" w:rsidRDefault="003A3E0F" w:rsidP="00A76723">
            <w:pPr>
              <w:rPr>
                <w:sz w:val="24"/>
                <w:szCs w:val="24"/>
              </w:rPr>
            </w:pPr>
            <w:r w:rsidRPr="00B82041">
              <w:rPr>
                <w:sz w:val="24"/>
                <w:szCs w:val="24"/>
              </w:rPr>
              <w:t>Fizjologia łożyska i płodu. Endokrynologia ciąży. Ciąża a schorzenia endokrynologiczne: tarczycy, nadnerczy, przysadki, przytarczyc.</w:t>
            </w:r>
          </w:p>
        </w:tc>
        <w:tc>
          <w:tcPr>
            <w:tcW w:w="1584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dr med. Agnieszka Rajtar</w:t>
            </w:r>
            <w:r>
              <w:rPr>
                <w:b/>
                <w:sz w:val="24"/>
                <w:szCs w:val="24"/>
              </w:rPr>
              <w:t>-Ciosek</w:t>
            </w:r>
          </w:p>
        </w:tc>
      </w:tr>
      <w:tr w:rsidR="003A3E0F" w:rsidRPr="00B82041" w:rsidTr="00A76723">
        <w:tc>
          <w:tcPr>
            <w:tcW w:w="313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03" w:type="pct"/>
          </w:tcPr>
          <w:p w:rsidR="003A3E0F" w:rsidRPr="00B82041" w:rsidRDefault="003A3E0F" w:rsidP="00A76723">
            <w:pPr>
              <w:rPr>
                <w:sz w:val="24"/>
                <w:szCs w:val="24"/>
              </w:rPr>
            </w:pPr>
            <w:r w:rsidRPr="00B82041">
              <w:rPr>
                <w:sz w:val="24"/>
                <w:szCs w:val="24"/>
              </w:rPr>
              <w:t xml:space="preserve">Wstęp do diagnostyki i leczenia niepłodności. Zapłodnienie pozaustrojowe. </w:t>
            </w:r>
          </w:p>
        </w:tc>
        <w:tc>
          <w:tcPr>
            <w:tcW w:w="1584" w:type="pct"/>
          </w:tcPr>
          <w:p w:rsidR="003A3E0F" w:rsidRPr="00B82041" w:rsidRDefault="003A3E0F" w:rsidP="00A76723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dr med. Agnieszka Rajtar</w:t>
            </w:r>
            <w:r>
              <w:rPr>
                <w:b/>
                <w:sz w:val="24"/>
                <w:szCs w:val="24"/>
              </w:rPr>
              <w:t>-Ciosek</w:t>
            </w:r>
          </w:p>
        </w:tc>
      </w:tr>
      <w:tr w:rsidR="003A3E0F" w:rsidRPr="00B82041" w:rsidTr="00A76723">
        <w:tc>
          <w:tcPr>
            <w:tcW w:w="313" w:type="pct"/>
          </w:tcPr>
          <w:p w:rsidR="003A3E0F" w:rsidRPr="00B82041" w:rsidRDefault="003A3E0F" w:rsidP="00EA7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820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03" w:type="pct"/>
          </w:tcPr>
          <w:p w:rsidR="003A3E0F" w:rsidRDefault="003A3E0F" w:rsidP="00EA7C09">
            <w:pPr>
              <w:rPr>
                <w:sz w:val="24"/>
                <w:szCs w:val="24"/>
              </w:rPr>
            </w:pPr>
            <w:r w:rsidRPr="00B82041">
              <w:rPr>
                <w:sz w:val="24"/>
                <w:szCs w:val="24"/>
              </w:rPr>
              <w:t>Badania prenatalne.</w:t>
            </w:r>
          </w:p>
          <w:p w:rsidR="003A3E0F" w:rsidRPr="00B82041" w:rsidRDefault="003A3E0F" w:rsidP="00EA7C09">
            <w:pPr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:rsidR="003A3E0F" w:rsidRPr="00B82041" w:rsidRDefault="003A3E0F" w:rsidP="00EA7C09">
            <w:pPr>
              <w:rPr>
                <w:b/>
                <w:sz w:val="24"/>
                <w:szCs w:val="24"/>
              </w:rPr>
            </w:pPr>
            <w:r w:rsidRPr="00B82041">
              <w:rPr>
                <w:b/>
                <w:sz w:val="24"/>
                <w:szCs w:val="24"/>
              </w:rPr>
              <w:t>dr med. Anna Wójtowicz</w:t>
            </w:r>
          </w:p>
        </w:tc>
      </w:tr>
    </w:tbl>
    <w:p w:rsidR="00E77A05" w:rsidRPr="00B82041" w:rsidRDefault="00E77A05" w:rsidP="00E77A05">
      <w:pPr>
        <w:rPr>
          <w:sz w:val="24"/>
          <w:szCs w:val="24"/>
        </w:rPr>
      </w:pPr>
    </w:p>
    <w:p w:rsidR="00127F92" w:rsidRDefault="00127F92"/>
    <w:sectPr w:rsidR="00127F92" w:rsidSect="000D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760"/>
    <w:rsid w:val="00127F92"/>
    <w:rsid w:val="00262760"/>
    <w:rsid w:val="003A3E0F"/>
    <w:rsid w:val="005B31CD"/>
    <w:rsid w:val="009C535B"/>
    <w:rsid w:val="00A94F58"/>
    <w:rsid w:val="00D625AD"/>
    <w:rsid w:val="00E7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mpielinska</dc:creator>
  <cp:lastModifiedBy>mpielinska</cp:lastModifiedBy>
  <cp:revision>2</cp:revision>
  <dcterms:created xsi:type="dcterms:W3CDTF">2016-10-12T09:00:00Z</dcterms:created>
  <dcterms:modified xsi:type="dcterms:W3CDTF">2016-10-12T09:00:00Z</dcterms:modified>
</cp:coreProperties>
</file>